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239" w:rsidRDefault="008E5239" w:rsidP="008E5239">
      <w:pPr>
        <w:jc w:val="center"/>
      </w:pPr>
      <w:r>
        <w:t>Appendix A: Results of XRF analyses of shale samples from boreholes KL 1/56, QU 1/65 and LA 1/68 boreholes</w:t>
      </w:r>
    </w:p>
    <w:tbl>
      <w:tblPr>
        <w:tblW w:w="19437" w:type="dxa"/>
        <w:tblInd w:w="93" w:type="dxa"/>
        <w:tblLook w:val="04A0" w:firstRow="1" w:lastRow="0" w:firstColumn="1" w:lastColumn="0" w:noHBand="0" w:noVBand="1"/>
      </w:tblPr>
      <w:tblGrid>
        <w:gridCol w:w="1048"/>
        <w:gridCol w:w="848"/>
        <w:gridCol w:w="700"/>
        <w:gridCol w:w="700"/>
        <w:gridCol w:w="700"/>
        <w:gridCol w:w="719"/>
        <w:gridCol w:w="700"/>
        <w:gridCol w:w="700"/>
        <w:gridCol w:w="700"/>
        <w:gridCol w:w="716"/>
        <w:gridCol w:w="700"/>
        <w:gridCol w:w="700"/>
        <w:gridCol w:w="1140"/>
        <w:gridCol w:w="907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8E5239" w:rsidRPr="00DF07D2" w:rsidTr="009A1E86">
        <w:trPr>
          <w:trHeight w:val="300"/>
        </w:trPr>
        <w:tc>
          <w:tcPr>
            <w:tcW w:w="1048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Borehole</w:t>
            </w:r>
          </w:p>
        </w:tc>
        <w:tc>
          <w:tcPr>
            <w:tcW w:w="848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Depth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(m)</w:t>
            </w:r>
          </w:p>
        </w:tc>
        <w:tc>
          <w:tcPr>
            <w:tcW w:w="90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Major Elements</w:t>
            </w:r>
          </w:p>
        </w:tc>
        <w:tc>
          <w:tcPr>
            <w:tcW w:w="84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Minor Elements</w:t>
            </w:r>
          </w:p>
        </w:tc>
      </w:tr>
      <w:tr w:rsidR="008E5239" w:rsidRPr="00DF07D2" w:rsidTr="009A1E86">
        <w:trPr>
          <w:trHeight w:val="675"/>
        </w:trPr>
        <w:tc>
          <w:tcPr>
            <w:tcW w:w="104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848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gram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SiO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2</w:t>
            </w:r>
            <w:proofErr w:type="gram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br/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(%)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gram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TiO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2</w:t>
            </w:r>
            <w:proofErr w:type="gram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br/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(%)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Al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2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3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(%)</w:t>
            </w:r>
          </w:p>
        </w:tc>
        <w:tc>
          <w:tcPr>
            <w:tcW w:w="71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gram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Fe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2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3</w:t>
            </w:r>
            <w:proofErr w:type="gram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(%)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proofErr w:type="gram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MnO</w:t>
            </w:r>
            <w:proofErr w:type="spellEnd"/>
            <w:proofErr w:type="gram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(%)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gram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MgO</w:t>
            </w:r>
            <w:proofErr w:type="gram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(%)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proofErr w:type="gram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CaO</w:t>
            </w:r>
            <w:proofErr w:type="spellEnd"/>
            <w:proofErr w:type="gram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(%)</w:t>
            </w:r>
          </w:p>
        </w:tc>
        <w:tc>
          <w:tcPr>
            <w:tcW w:w="7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gram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Na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2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</w:t>
            </w:r>
            <w:proofErr w:type="gram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(%)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gram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K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2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</w:t>
            </w:r>
            <w:proofErr w:type="gram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(%)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gram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P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2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O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  <w:vertAlign w:val="subscript"/>
              </w:rPr>
              <w:t>5</w:t>
            </w:r>
            <w:proofErr w:type="gram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(%)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Loi</w:t>
            </w:r>
            <w:proofErr w:type="spell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 xml:space="preserve"> (</w:t>
            </w:r>
            <w:proofErr w:type="spell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Tiegel</w:t>
            </w:r>
            <w:proofErr w:type="spellEnd"/>
            <w:proofErr w:type="gram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)</w:t>
            </w:r>
            <w:proofErr w:type="gram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(%)</w:t>
            </w:r>
          </w:p>
        </w:tc>
        <w:tc>
          <w:tcPr>
            <w:tcW w:w="9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proofErr w:type="gram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Summe</w:t>
            </w:r>
            <w:proofErr w:type="spellEnd"/>
            <w:proofErr w:type="gram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(%)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Ba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(ppm)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Cr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(ppm)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Ga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(ppm)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Nb</w:t>
            </w:r>
            <w:proofErr w:type="spell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(ppm)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Ni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(ppm)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Rb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(ppm)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proofErr w:type="spellStart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Sr</w:t>
            </w:r>
            <w:proofErr w:type="spellEnd"/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(ppm)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V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(ppm)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Y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(ppm)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Zn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(ppm)</w:t>
            </w:r>
          </w:p>
        </w:tc>
        <w:tc>
          <w:tcPr>
            <w:tcW w:w="76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t>Zr</w:t>
            </w:r>
            <w:r w:rsidRPr="00DF07D2">
              <w:rPr>
                <w:rFonts w:ascii="Calibri" w:eastAsia="Times New Roman" w:hAnsi="Calibri" w:cs="Calibri"/>
                <w:b/>
                <w:bCs/>
                <w:color w:val="000000"/>
                <w:sz w:val="22"/>
              </w:rPr>
              <w:br/>
              <w:t>(ppm)</w:t>
            </w:r>
          </w:p>
        </w:tc>
      </w:tr>
      <w:tr w:rsidR="008E5239" w:rsidRPr="00DF07D2" w:rsidTr="009A1E86">
        <w:trPr>
          <w:trHeight w:val="315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58.2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232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255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232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169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230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228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232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58.6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233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240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253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284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225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21.2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98.2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&lt;10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&lt;10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135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58.5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210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LA 1/68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61.3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18.5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778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215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145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131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140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62.5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&lt;10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&lt;10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64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122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63.8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131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114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58.5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123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198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53.8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183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197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57.7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679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175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141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168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115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57.8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116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54.6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134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65.4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167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QU 1/65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62.3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17.5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145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64.9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670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180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69.9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161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98.7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109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95.2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697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554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146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9.7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161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59.3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15.6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660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218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17.2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&lt;0.01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49.4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&lt;10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&lt;10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1952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&lt;10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105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10.4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27.9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&lt;10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94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16.9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24.2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46.7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&lt;10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&lt;10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&lt;10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2096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115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13.9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8.3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92.2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516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130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54.2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12.4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97.3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567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136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65.8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13.2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4.5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97.3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129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66.2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13.8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&lt;10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163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142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45.4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10.5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31.1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113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65.5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6.4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99.2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589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126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145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103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141</w:t>
            </w:r>
          </w:p>
        </w:tc>
      </w:tr>
      <w:tr w:rsidR="008E5239" w:rsidRPr="00DF07D2" w:rsidTr="009A1E86">
        <w:trPr>
          <w:trHeight w:val="300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KL 1/65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64.1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14.1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7.7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1.6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2.8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5.2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98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632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144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134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120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82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239" w:rsidRPr="00DF07D2" w:rsidRDefault="008E5239" w:rsidP="009A1E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DF07D2">
              <w:rPr>
                <w:rFonts w:ascii="Calibri" w:eastAsia="Times New Roman" w:hAnsi="Calibri" w:cs="Calibri"/>
                <w:color w:val="000000"/>
                <w:sz w:val="22"/>
              </w:rPr>
              <w:t>150</w:t>
            </w:r>
          </w:p>
        </w:tc>
      </w:tr>
    </w:tbl>
    <w:p w:rsidR="008E5239" w:rsidRDefault="008E5239" w:rsidP="008E5239"/>
    <w:p w:rsidR="008E5239" w:rsidRDefault="008E5239" w:rsidP="008E5239"/>
    <w:p w:rsidR="008E5239" w:rsidRDefault="008E5239" w:rsidP="00D61172">
      <w:pPr>
        <w:spacing w:line="276" w:lineRule="auto"/>
        <w:sectPr w:rsidR="008E5239" w:rsidSect="00DF07D2">
          <w:pgSz w:w="23814" w:h="16840" w:orient="landscape" w:code="8"/>
          <w:pgMar w:top="1440" w:right="1440" w:bottom="1440" w:left="1440" w:header="720" w:footer="720" w:gutter="0"/>
          <w:cols w:space="720"/>
          <w:docGrid w:linePitch="360"/>
        </w:sectPr>
      </w:pPr>
      <w:r>
        <w:br w:type="page"/>
      </w:r>
      <w:bookmarkStart w:id="0" w:name="_GoBack"/>
      <w:bookmarkEnd w:id="0"/>
    </w:p>
    <w:p w:rsidR="00464714" w:rsidRDefault="00464714" w:rsidP="00D61172"/>
    <w:sectPr w:rsidR="00464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16EC"/>
    <w:multiLevelType w:val="hybridMultilevel"/>
    <w:tmpl w:val="A000A570"/>
    <w:lvl w:ilvl="0" w:tplc="E934323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6936"/>
    <w:multiLevelType w:val="hybridMultilevel"/>
    <w:tmpl w:val="DBC4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B474E"/>
    <w:multiLevelType w:val="hybridMultilevel"/>
    <w:tmpl w:val="17626696"/>
    <w:lvl w:ilvl="0" w:tplc="F9503C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B23A8"/>
    <w:multiLevelType w:val="hybridMultilevel"/>
    <w:tmpl w:val="9D22A2BA"/>
    <w:lvl w:ilvl="0" w:tplc="A53A29EC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39"/>
    <w:rsid w:val="00464714"/>
    <w:rsid w:val="008E5239"/>
    <w:rsid w:val="00D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B18B4-83E9-4F85-8FF6-A360DCAD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39"/>
    <w:pPr>
      <w:spacing w:after="200" w:line="480" w:lineRule="auto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3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E523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E5239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8E5239"/>
  </w:style>
  <w:style w:type="paragraph" w:styleId="Header">
    <w:name w:val="header"/>
    <w:basedOn w:val="Normal"/>
    <w:link w:val="HeaderChar"/>
    <w:uiPriority w:val="99"/>
    <w:unhideWhenUsed/>
    <w:rsid w:val="008E5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39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523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39"/>
    <w:rPr>
      <w:sz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E5239"/>
  </w:style>
  <w:style w:type="character" w:styleId="CommentReference">
    <w:name w:val="annotation reference"/>
    <w:basedOn w:val="DefaultParagraphFont"/>
    <w:uiPriority w:val="99"/>
    <w:semiHidden/>
    <w:unhideWhenUsed/>
    <w:rsid w:val="008E5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23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239"/>
    <w:rPr>
      <w:b/>
      <w:bCs/>
      <w:sz w:val="20"/>
      <w:szCs w:val="20"/>
      <w:lang w:val="en-US"/>
    </w:rPr>
  </w:style>
  <w:style w:type="character" w:customStyle="1" w:styleId="current-selection">
    <w:name w:val="current-selection"/>
    <w:basedOn w:val="DefaultParagraphFont"/>
    <w:rsid w:val="008E5239"/>
  </w:style>
  <w:style w:type="character" w:customStyle="1" w:styleId="a">
    <w:name w:val="_"/>
    <w:basedOn w:val="DefaultParagraphFont"/>
    <w:rsid w:val="008E5239"/>
  </w:style>
  <w:style w:type="character" w:customStyle="1" w:styleId="ff5">
    <w:name w:val="ff5"/>
    <w:basedOn w:val="DefaultParagraphFont"/>
    <w:rsid w:val="008E5239"/>
  </w:style>
  <w:style w:type="paragraph" w:styleId="Revision">
    <w:name w:val="Revision"/>
    <w:hidden/>
    <w:uiPriority w:val="99"/>
    <w:semiHidden/>
    <w:rsid w:val="008E5239"/>
    <w:pPr>
      <w:spacing w:after="0" w:line="240" w:lineRule="auto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Mccourt</dc:creator>
  <cp:keywords/>
  <dc:description/>
  <cp:lastModifiedBy>Stephen Mccourt</cp:lastModifiedBy>
  <cp:revision>3</cp:revision>
  <dcterms:created xsi:type="dcterms:W3CDTF">2018-03-01T07:25:00Z</dcterms:created>
  <dcterms:modified xsi:type="dcterms:W3CDTF">2018-03-01T07:45:00Z</dcterms:modified>
</cp:coreProperties>
</file>